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869"/>
        </w:tabs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INFORME FINAL DEL BECARIO SOBRE LA DIRECCIÓN DEL ORIENTADOR</w:t>
      </w:r>
      <w:r w:rsidDel="00000000" w:rsidR="00000000" w:rsidRPr="00000000">
        <w:rPr>
          <w:rFonts w:ascii="Calibri" w:cs="Calibri" w:eastAsia="Calibri" w:hAnsi="Calibri"/>
          <w:b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869"/>
        </w:tabs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BECAS DE POSGRADOS NACIONALES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1.- DATOS 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5"/>
        <w:gridCol w:w="4565"/>
        <w:tblGridChange w:id="0">
          <w:tblGrid>
            <w:gridCol w:w="4155"/>
            <w:gridCol w:w="45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Apellido y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ombre del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ecario</w:t>
            </w:r>
          </w:p>
        </w:tc>
        <w:tc>
          <w:tcPr/>
          <w:p w:rsidR="00000000" w:rsidDel="00000000" w:rsidP="00000000" w:rsidRDefault="00000000" w:rsidRPr="00000000" w14:paraId="00000008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Apellido y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ombre del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rientador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Fecha de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resentación de la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evaluación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2.- EVALUACIÓN DEL BECARIO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Evalúe el acompañamiento y dirección del orientador durante el posgrado de acuerdo a los siguientes criterios: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Muy Insuficiente,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Insuficiente,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3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Satisfactorio,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Muy Satisfactorio</w:t>
      </w:r>
    </w:p>
    <w:p w:rsidR="00000000" w:rsidDel="00000000" w:rsidP="00000000" w:rsidRDefault="00000000" w:rsidRPr="00000000" w14:paraId="00000011">
      <w:pPr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54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09"/>
        <w:gridCol w:w="2245"/>
        <w:tblGridChange w:id="0">
          <w:tblGrid>
            <w:gridCol w:w="6509"/>
            <w:gridCol w:w="2245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tcBorders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12">
            <w:pPr>
              <w:spacing w:after="120" w:lineRule="auto"/>
              <w:ind w:left="0" w:hanging="2"/>
              <w:jc w:val="center"/>
              <w:rPr>
                <w:rFonts w:ascii="Calibri" w:cs="Calibri" w:eastAsia="Calibri" w:hAnsi="Calibri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CRITERIOS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3">
            <w:pPr>
              <w:spacing w:after="120" w:lineRule="auto"/>
              <w:ind w:left="0" w:hanging="2"/>
              <w:jc w:val="center"/>
              <w:rPr>
                <w:rFonts w:ascii="Calibri" w:cs="Calibri" w:eastAsia="Calibri" w:hAnsi="Calibri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VALORACIÓN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12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1. Generó y garantizó las condiciones para el cumplimiento de las actividades de posgrado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2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12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Coordinó, 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compañó y supervisó las actividades de posgrado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2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3. Avaló y atendió los informes y solicitudes del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ecario/a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 tiempo y forma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12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Demostró responsabilidad por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la formación y capacitación del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ecario/a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2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5. Generó espacios de comunicación fluida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2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6. Evalúe el vínculo con el orientado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r, en general.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12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0" w:hanging="2"/>
        <w:rPr>
          <w:rFonts w:ascii="Calibri" w:cs="Calibri" w:eastAsia="Calibri" w:hAnsi="Calibri"/>
          <w:b w:val="1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3.- EVALUACIÓN GENERAL DEL INSTRUMENTO</w:t>
      </w:r>
    </w:p>
    <w:p w:rsidR="00000000" w:rsidDel="00000000" w:rsidP="00000000" w:rsidRDefault="00000000" w:rsidRPr="00000000" w14:paraId="00000022">
      <w:pPr>
        <w:spacing w:line="240" w:lineRule="auto"/>
        <w:ind w:left="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869"/>
        </w:tabs>
        <w:spacing w:line="240" w:lineRule="auto"/>
        <w:ind w:left="0" w:firstLine="0"/>
        <w:jc w:val="both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Señale los principales aspectos positivos y negativos de las Becas de Posgrados Nacionales.</w:t>
      </w:r>
    </w:p>
    <w:p w:rsidR="00000000" w:rsidDel="00000000" w:rsidP="00000000" w:rsidRDefault="00000000" w:rsidRPr="00000000" w14:paraId="00000024">
      <w:pPr>
        <w:tabs>
          <w:tab w:val="left" w:leader="none" w:pos="5869"/>
        </w:tabs>
        <w:spacing w:line="240" w:lineRule="auto"/>
        <w:ind w:left="0" w:firstLine="0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88.0" w:type="dxa"/>
        <w:jc w:val="center"/>
        <w:tblLayout w:type="fixed"/>
        <w:tblLook w:val="0400"/>
      </w:tblPr>
      <w:tblGrid>
        <w:gridCol w:w="4381"/>
        <w:gridCol w:w="4407"/>
        <w:tblGridChange w:id="0">
          <w:tblGrid>
            <w:gridCol w:w="4381"/>
            <w:gridCol w:w="4407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000000" w:val="clear"/>
          </w:tcPr>
          <w:p w:rsidR="00000000" w:rsidDel="00000000" w:rsidP="00000000" w:rsidRDefault="00000000" w:rsidRPr="00000000" w14:paraId="00000025">
            <w:pPr>
              <w:spacing w:after="12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ASPECTOS POSITIVOS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26">
            <w:pPr>
              <w:spacing w:after="12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ASPECTOS NEGATIVOS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after="120" w:line="240" w:lineRule="auto"/>
              <w:ind w:left="0" w:firstLine="0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120" w:line="240" w:lineRule="auto"/>
              <w:ind w:left="0" w:firstLine="0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120" w:line="240" w:lineRule="auto"/>
              <w:ind w:left="0" w:firstLine="0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120" w:line="240" w:lineRule="auto"/>
              <w:ind w:left="0" w:firstLine="0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120" w:line="240" w:lineRule="auto"/>
              <w:ind w:left="0" w:firstLine="0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120" w:line="240" w:lineRule="auto"/>
              <w:ind w:left="0" w:firstLine="0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120" w:line="240" w:lineRule="auto"/>
              <w:ind w:left="0" w:firstLine="0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120" w:line="240" w:lineRule="auto"/>
              <w:ind w:left="0" w:firstLine="0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4.- OBSERVACIONES/COMENTARIOS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Firma del becario:___________________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38" w:w="11906" w:orient="portrait"/>
      <w:pgMar w:bottom="1417" w:top="1417" w:left="1701" w:right="1701" w:header="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5"/>
      <w:tblW w:w="19521.0" w:type="dxa"/>
      <w:jc w:val="left"/>
      <w:tblInd w:w="-108.0" w:type="dxa"/>
      <w:tblLayout w:type="fixed"/>
      <w:tblLook w:val="0000"/>
    </w:tblPr>
    <w:tblGrid>
      <w:gridCol w:w="8389"/>
      <w:gridCol w:w="4267"/>
      <w:gridCol w:w="4267"/>
      <w:gridCol w:w="2598"/>
      <w:tblGridChange w:id="0">
        <w:tblGrid>
          <w:gridCol w:w="8389"/>
          <w:gridCol w:w="4267"/>
          <w:gridCol w:w="4267"/>
          <w:gridCol w:w="2598"/>
        </w:tblGrid>
      </w:tblGridChange>
    </w:tblGrid>
    <w:tr>
      <w:trPr>
        <w:cantSplit w:val="0"/>
        <w:trHeight w:val="976" w:hRule="atLeast"/>
        <w:tblHeader w:val="0"/>
      </w:trPr>
      <w:tc>
        <w:tcPr/>
        <w:p w:rsidR="00000000" w:rsidDel="00000000" w:rsidP="00000000" w:rsidRDefault="00000000" w:rsidRPr="00000000" w14:paraId="0000003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76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6"/>
            <w:tblW w:w="8173.0" w:type="dxa"/>
            <w:jc w:val="left"/>
            <w:tbl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000"/>
          </w:tblPr>
          <w:tblGrid>
            <w:gridCol w:w="4997"/>
            <w:gridCol w:w="3176"/>
            <w:tblGridChange w:id="0">
              <w:tblGrid>
                <w:gridCol w:w="4997"/>
                <w:gridCol w:w="3176"/>
              </w:tblGrid>
            </w:tblGridChange>
          </w:tblGrid>
          <w:tr>
            <w:trPr>
              <w:cantSplit w:val="0"/>
              <w:trHeight w:val="105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3F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color w:val="00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63" w:hRule="atLeast"/>
              <w:tblHeader w:val="0"/>
            </w:trPr>
            <w:tc>
              <w:tcPr/>
              <w:p w:rsidR="00000000" w:rsidDel="00000000" w:rsidP="00000000" w:rsidRDefault="00000000" w:rsidRPr="00000000" w14:paraId="00000041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color w:val="000000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16"/>
                    <w:szCs w:val="16"/>
                    <w:rtl w:val="0"/>
                  </w:rPr>
                  <w:t xml:space="preserve">Informe del </w:t>
                </w: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Becario </w:t>
                </w:r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16"/>
                    <w:szCs w:val="16"/>
                    <w:rtl w:val="0"/>
                  </w:rPr>
                  <w:t xml:space="preserve">- Programa de Becas de Posgrados Nacionales </w:t>
                </w:r>
              </w:p>
              <w:p w:rsidR="00000000" w:rsidDel="00000000" w:rsidP="00000000" w:rsidRDefault="00000000" w:rsidRPr="00000000" w14:paraId="00000042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color w:val="00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color w:val="00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4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ind w:left="0" w:hanging="2"/>
                  <w:rPr>
                    <w:rFonts w:ascii="Arial" w:cs="Arial" w:eastAsia="Arial" w:hAnsi="Arial"/>
                    <w:color w:val="00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4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ab/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Pág.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  de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spacing w:line="276" w:lineRule="auto"/>
      <w:ind w:hanging="2"/>
      <w:rPr/>
    </w:pPr>
    <w:r w:rsidDel="00000000" w:rsidR="00000000" w:rsidRPr="00000000">
      <w:rPr>
        <w:rtl w:val="0"/>
      </w:rPr>
    </w:r>
  </w:p>
  <w:tbl>
    <w:tblPr>
      <w:tblStyle w:val="Table7"/>
      <w:tblW w:w="8160.0" w:type="dxa"/>
      <w:jc w:val="left"/>
      <w:tblInd w:w="15.0" w:type="dxa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4980"/>
      <w:gridCol w:w="3180"/>
      <w:tblGridChange w:id="0">
        <w:tblGrid>
          <w:gridCol w:w="4980"/>
          <w:gridCol w:w="3180"/>
        </w:tblGrid>
      </w:tblGridChange>
    </w:tblGrid>
    <w:tr>
      <w:trPr>
        <w:cantSplit w:val="0"/>
        <w:trHeight w:val="105" w:hRule="atLeast"/>
        <w:tblHeader w:val="0"/>
      </w:trPr>
      <w:tc>
        <w:tcPr>
          <w:gridSpan w:val="2"/>
        </w:tcPr>
        <w:p w:rsidR="00000000" w:rsidDel="00000000" w:rsidP="00000000" w:rsidRDefault="00000000" w:rsidRPr="00000000" w14:paraId="0000004C">
          <w:pPr>
            <w:ind w:hanging="2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963" w:hRule="atLeast"/>
        <w:tblHeader w:val="0"/>
      </w:trPr>
      <w:tc>
        <w:tcPr/>
        <w:p w:rsidR="00000000" w:rsidDel="00000000" w:rsidP="00000000" w:rsidRDefault="00000000" w:rsidRPr="00000000" w14:paraId="0000004E">
          <w:pPr>
            <w:ind w:hanging="2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Informe del Becario - Programa de Becas de Posgrados Nacionales </w:t>
          </w:r>
        </w:p>
        <w:p w:rsidR="00000000" w:rsidDel="00000000" w:rsidP="00000000" w:rsidRDefault="00000000" w:rsidRPr="00000000" w14:paraId="0000004F">
          <w:pPr>
            <w:ind w:hanging="2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ind w:hanging="2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1">
          <w:pPr>
            <w:ind w:hanging="2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ind w:hanging="2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ab/>
      <w:t xml:space="preserve">Pág. </w:t>
    </w:r>
    <w:r w:rsidDel="00000000" w:rsidR="00000000" w:rsidRPr="00000000">
      <w:rPr>
        <w:rFonts w:ascii="Arial" w:cs="Arial" w:eastAsia="Arial" w:hAnsi="Arial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 de </w:t>
    </w:r>
    <w:r w:rsidDel="00000000" w:rsidR="00000000" w:rsidRPr="00000000">
      <w:rPr>
        <w:rFonts w:ascii="Arial" w:cs="Arial" w:eastAsia="Arial" w:hAnsi="Arial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A">
      <w:p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Enviar este documento a la casilla </w:t>
      </w:r>
      <w:hyperlink r:id="rId1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informesbecas@anii.org.uy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indicando el código de la beca en el</w:t>
      </w:r>
    </w:p>
    <w:p w:rsidR="00000000" w:rsidDel="00000000" w:rsidP="00000000" w:rsidRDefault="00000000" w:rsidRPr="00000000" w14:paraId="0000003B">
      <w:pPr>
        <w:ind w:left="0" w:hanging="2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asunto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-1066162</wp:posOffset>
          </wp:positionH>
          <wp:positionV relativeFrom="paragraph">
            <wp:posOffset>7620</wp:posOffset>
          </wp:positionV>
          <wp:extent cx="7543800" cy="126492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008" l="0" r="0" t="12408"/>
                  <a:stretch>
                    <a:fillRect/>
                  </a:stretch>
                </pic:blipFill>
                <pic:spPr>
                  <a:xfrm>
                    <a:off x="0" y="0"/>
                    <a:ext cx="7543800" cy="12649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UY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deglobo">
    <w:name w:val="Balloon Text"/>
    <w:basedOn w:val="Normal"/>
    <w:rPr>
      <w:rFonts w:ascii="Tahoma" w:cs="Tahoma" w:eastAsia="Lucida Sans Unicode" w:hAnsi="Tahoma"/>
      <w:sz w:val="16"/>
      <w:szCs w:val="16"/>
    </w:r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EncabezadoCar" w:customStyle="1">
    <w:name w:val="Encabezado Car"/>
    <w:rPr>
      <w:w w:val="100"/>
      <w:position w:val="-1"/>
      <w:sz w:val="24"/>
      <w:effect w:val="none"/>
      <w:vertAlign w:val="baseline"/>
      <w:cs w:val="0"/>
      <w:em w:val="none"/>
      <w:lang w:val="es-UY"/>
    </w:rPr>
  </w:style>
  <w:style w:type="character" w:styleId="PiedepginaCar" w:customStyle="1">
    <w:name w:val="Pie de página Car"/>
    <w:rPr>
      <w:w w:val="100"/>
      <w:position w:val="-1"/>
      <w:sz w:val="24"/>
      <w:effect w:val="none"/>
      <w:vertAlign w:val="baseline"/>
      <w:cs w:val="0"/>
      <w:em w:val="none"/>
      <w:lang w:val="es-UY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</w:rPr>
  </w:style>
  <w:style w:type="character" w:styleId="TextocomentarioCar" w:customStyle="1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 w:val="1"/>
      <w:bCs w:val="1"/>
    </w:rPr>
  </w:style>
  <w:style w:type="character" w:styleId="AsuntodelcomentarioCar" w:customStyle="1">
    <w:name w:val="Asunto del comentario Car"/>
    <w:rPr>
      <w:b w:val="1"/>
      <w:bCs w:val="1"/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informesbecas@anii.org.uy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5WpeX5tiJ6UytjsOoQDVDtiftw==">CgMxLjA4AHIhMXBVckU1WHQ5TjhsZmM5azdZLXFhdHVzUExIcktNbjND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2024-01-03T17:45:00Z</dcterms:created>
  <dc:creator>user</dc:creator>
</cp:coreProperties>
</file>