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RENDICIÓN DE GASTOS PARA VIAJES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PROYECTOS DE INNOVACIÓN Y EMPRENDIMIENTOS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Montevideo.......................... de 20……....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 de proyecto: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…………………...........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Recibí del proyecto….......................................................... la suma de  USD/UYU...........................  (son dólares americanos/pesos uruguayos………………………con …./100) por concepto de gastos para viajes a los efectos de cumplir la actividad …………….. (Especificar la actividad prevista en el proyecto y su número)  realizada entre los días (indicar fecha de inicio y finalización), en  (lugar).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CÁLCULO  DE LOS GASTOS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noches: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Viático por noche: USD / UYU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Total: USD / UYU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de la persona que viaja </w:t>
      </w:r>
    </w:p>
    <w:p w:rsidR="00000000" w:rsidDel="00000000" w:rsidP="00000000" w:rsidRDefault="00000000" w:rsidRPr="00000000" w14:paraId="0000001E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</w:t>
      </w:r>
    </w:p>
    <w:p w:rsidR="00000000" w:rsidDel="00000000" w:rsidP="00000000" w:rsidRDefault="00000000" w:rsidRPr="00000000" w14:paraId="00000020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 en el proyecto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...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-15711</wp:posOffset>
          </wp:positionH>
          <wp:positionV relativeFrom="page">
            <wp:posOffset>-7618</wp:posOffset>
          </wp:positionV>
          <wp:extent cx="7588250" cy="13487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529" l="0" r="0" t="9183"/>
                  <a:stretch>
                    <a:fillRect/>
                  </a:stretch>
                </pic:blipFill>
                <pic:spPr>
                  <a:xfrm>
                    <a:off x="0" y="0"/>
                    <a:ext cx="7588250" cy="13487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EF1993"/>
    <w:rPr>
      <w:rFonts w:ascii="Arial" w:cs="Times New Roman" w:eastAsia="Times New Roman" w:hAnsi="Arial"/>
      <w:b w:val="1"/>
      <w:bCs w:val="1"/>
      <w:sz w:val="24"/>
      <w:szCs w:val="20"/>
      <w:lang w:eastAsia="es-ES" w:val="es-ES_tradnl"/>
    </w:rPr>
  </w:style>
  <w:style w:type="character" w:styleId="Ttulo2Car" w:customStyle="1">
    <w:name w:val="Título 2 Car"/>
    <w:basedOn w:val="Fuentedeprrafopredeter"/>
    <w:link w:val="Ttulo2"/>
    <w:rsid w:val="00EF199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s-ES" w:val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F199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F199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F199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F199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F1993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uldGfhHThY03A9dSpPEdnCUsg==">CgMxLjA4AHIhMTR0QXlBVnFaNnBKNVFsc2JRUnhJLXVheTNlalloUXdL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2025-03-28T20:10:00Z</dcterms:created>
  <dc:creator>jtexo</dc:creator>
</cp:coreProperties>
</file>