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CARTA AVAL</w:t>
      </w:r>
    </w:p>
    <w:p w:rsidR="00000000" w:rsidDel="00000000" w:rsidP="00000000" w:rsidRDefault="00000000" w:rsidRPr="00000000" w14:paraId="00000002">
      <w:pPr>
        <w:spacing w:after="0" w:line="24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ab/>
        <w:tab/>
        <w:tab/>
        <w:tab/>
        <w:tab/>
        <w:tab/>
        <w:tab/>
        <w:t xml:space="preserve">Montevideo, _____________________</w:t>
      </w:r>
    </w:p>
    <w:p w:rsidR="00000000" w:rsidDel="00000000" w:rsidP="00000000" w:rsidRDefault="00000000" w:rsidRPr="00000000" w14:paraId="00000005">
      <w:pP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Señores</w:t>
      </w:r>
    </w:p>
    <w:p w:rsidR="00000000" w:rsidDel="00000000" w:rsidP="00000000" w:rsidRDefault="00000000" w:rsidRPr="00000000" w14:paraId="00000008">
      <w:pPr>
        <w:spacing w:after="0" w:line="240" w:lineRule="auto"/>
        <w:rPr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rtl w:val="0"/>
        </w:rPr>
        <w:t xml:space="preserve">Agencia Nacional de Investigación e Innovación</w:t>
      </w:r>
    </w:p>
    <w:p w:rsidR="00000000" w:rsidDel="00000000" w:rsidP="00000000" w:rsidRDefault="00000000" w:rsidRPr="00000000" w14:paraId="00000009">
      <w:pP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Presente</w:t>
      </w:r>
    </w:p>
    <w:p w:rsidR="00000000" w:rsidDel="00000000" w:rsidP="00000000" w:rsidRDefault="00000000" w:rsidRPr="00000000" w14:paraId="0000000A">
      <w:pP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De nuestra consideración:</w:t>
      </w:r>
    </w:p>
    <w:p w:rsidR="00000000" w:rsidDel="00000000" w:rsidP="00000000" w:rsidRDefault="00000000" w:rsidRPr="00000000" w14:paraId="0000000D">
      <w:pP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Por la presente, quien suscribe ____________, documento de identidad ____________, constituyendo domicilio en ____________, en representación de ____________ en su calidad de _____________, declara:</w:t>
      </w:r>
    </w:p>
    <w:p w:rsidR="00000000" w:rsidDel="00000000" w:rsidP="00000000" w:rsidRDefault="00000000" w:rsidRPr="00000000" w14:paraId="00000011">
      <w:pP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Conocer el proyecto código____________, titulado “_______________________” (en adelante el “Proyecto”) en los términos en que fue presentado a la ANII en el marco del proceso de solicitud de otorgamiento del crédito fiscal a empresas privadas por sus gastos en actividades de investigación y desarrollo establecidos en el Decreto 407/019. 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Que el Proyecto cumple con los requisitos previstos en la citada norma y en las bases del llamado de la ANII para acceder al otorgamiento del crédito fiscal.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Quien suscribe entiende y acepta que el presente documento es un requisito necesario exigido por el Decreto 407/019 para la solicitud del crédito fiscal, y tiene carácter de declaración jurada, con las consecuencias previstas en el Código Penal de la República Oriental del Uruguay. Asimismo, a raíz de la naturaleza de esta nota, la misma debe estar acompañada del timbre profesional correspondiente a la presentación de declaraciones que fija la Caja de Jubilaciones y Pensiones de Profesionales Universitarios, según lo establecido en el artículo 71 de la ley 17.738 de 07/01/2004.</w:t>
      </w:r>
      <w:r w:rsidDel="00000000" w:rsidR="00000000" w:rsidRPr="00000000">
        <w:rPr>
          <w:color w:val="000000"/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Saluda atentamente, </w:t>
      </w:r>
    </w:p>
    <w:p w:rsidR="00000000" w:rsidDel="00000000" w:rsidP="00000000" w:rsidRDefault="00000000" w:rsidRPr="00000000" w14:paraId="0000001C">
      <w:pP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Firma: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4381500</wp:posOffset>
                </wp:positionH>
                <wp:positionV relativeFrom="paragraph">
                  <wp:posOffset>88900</wp:posOffset>
                </wp:positionV>
                <wp:extent cx="808355" cy="8382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948173" y="3367250"/>
                          <a:ext cx="795655" cy="8255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chemeClr val="lt1">
                            <a:alpha val="49803"/>
                          </a:schemeClr>
                        </a:solidFill>
                        <a:ln cap="flat" cmpd="sng" w="12700">
                          <a:solidFill>
                            <a:srgbClr val="BFBFBF"/>
                          </a:solidFill>
                          <a:prstDash val="dash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bfbfbf"/>
                                <w:sz w:val="18"/>
                                <w:vertAlign w:val="baseline"/>
                              </w:rPr>
                              <w:t xml:space="preserve">Timbre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bfbfbf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bfbfbf"/>
                                <w:sz w:val="18"/>
                                <w:vertAlign w:val="baseline"/>
                              </w:rPr>
                              <w:t xml:space="preserve">Profesional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4381500</wp:posOffset>
                </wp:positionH>
                <wp:positionV relativeFrom="paragraph">
                  <wp:posOffset>88900</wp:posOffset>
                </wp:positionV>
                <wp:extent cx="808355" cy="838200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8355" cy="838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1">
      <w:pP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Aclaración de Firma:</w:t>
      </w:r>
    </w:p>
    <w:sectPr>
      <w:headerReference r:id="rId8" w:type="default"/>
      <w:footerReference r:id="rId9" w:type="default"/>
      <w:pgSz w:h="16838" w:w="11906" w:orient="portrait"/>
      <w:pgMar w:bottom="1417" w:top="1417" w:left="1701" w:right="1701" w:header="708" w:footer="34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1f497d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Ley 17.738 art. 71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highlight w:val="white"/>
        <w:u w:val="none"/>
        <w:vertAlign w:val="baseline"/>
        <w:rtl w:val="0"/>
      </w:rPr>
      <w:t xml:space="preserve">Inciso G) Cada solicitud de inspección contable, de avaluación o de certificado referente a tributos, y cada presentación de estados contables, estados de responsabilidad o declaraciones juradas ante oficinas públicas o instituciones de intermediación financiera generará una prestación de acuerdo a lo establecido por la Caja de Profesionales Universitarios del Uruguay: </w:t>
    </w:r>
    <w:hyperlink r:id="rId1"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6"/>
          <w:szCs w:val="16"/>
          <w:u w:val="single"/>
          <w:shd w:fill="auto" w:val="clear"/>
          <w:vertAlign w:val="baseline"/>
          <w:rtl w:val="0"/>
        </w:rPr>
        <w:t xml:space="preserve">http://www.cjppu.org.uy/timbres.php</w:t>
      </w:r>
    </w:hyperlink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1f497d"/>
        <w:sz w:val="16"/>
        <w:szCs w:val="16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Hoja membretada de la empresa</w:t>
    </w:r>
  </w:p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F24971"/>
    <w:pPr>
      <w:ind w:left="720"/>
      <w:contextualSpacing w:val="1"/>
    </w:p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5215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521569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52156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521569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521569"/>
    <w:rPr>
      <w:b w:val="1"/>
      <w:bCs w:val="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521569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521569"/>
    <w:rPr>
      <w:rFonts w:ascii="Tahoma" w:cs="Tahoma" w:hAnsi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 w:val="1"/>
    <w:rsid w:val="001305A3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305A3"/>
  </w:style>
  <w:style w:type="paragraph" w:styleId="Piedepgina">
    <w:name w:val="footer"/>
    <w:basedOn w:val="Normal"/>
    <w:link w:val="PiedepginaCar"/>
    <w:uiPriority w:val="99"/>
    <w:unhideWhenUsed w:val="1"/>
    <w:rsid w:val="001305A3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305A3"/>
  </w:style>
  <w:style w:type="paragraph" w:styleId="Default" w:customStyle="1">
    <w:name w:val="Default"/>
    <w:rsid w:val="001305A3"/>
    <w:pPr>
      <w:autoSpaceDE w:val="0"/>
      <w:autoSpaceDN w:val="0"/>
      <w:adjustRightInd w:val="0"/>
      <w:spacing w:after="0" w:line="240" w:lineRule="auto"/>
    </w:pPr>
    <w:rPr>
      <w:rFonts w:ascii="Arial" w:cs="Arial" w:eastAsia="Calibri" w:hAnsi="Arial"/>
      <w:color w:val="000000"/>
      <w:sz w:val="24"/>
      <w:szCs w:val="24"/>
      <w:lang w:val="es-UY"/>
    </w:rPr>
  </w:style>
  <w:style w:type="character" w:styleId="Refdenotaalpie">
    <w:name w:val="footnote reference"/>
    <w:basedOn w:val="Fuentedeprrafopredeter"/>
    <w:uiPriority w:val="99"/>
    <w:semiHidden w:val="1"/>
    <w:unhideWhenUsed w:val="1"/>
    <w:rsid w:val="001305A3"/>
    <w:rPr>
      <w:vertAlign w:val="superscript"/>
    </w:rPr>
  </w:style>
  <w:style w:type="character" w:styleId="Hipervnculo">
    <w:name w:val="Hyperlink"/>
    <w:basedOn w:val="Fuentedeprrafopredeter"/>
    <w:uiPriority w:val="99"/>
    <w:unhideWhenUsed w:val="1"/>
    <w:rsid w:val="001305A3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cjppu.org.uy/timbres.ph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yTfFOt7Qj8odZ8FJWPJEKjT2gg==">AMUW2mWOoeY52mPb5ESKzypaB0LydN5pmLV1OA5Ztu8LFw3f3xZT5QhYdyqUb1X0r4CUTqtFb7EOH/jCVWmxQpPxQCU3AZT6frhAh+NMzcrIjBf4g2+hbc8zB6vV6k/prog80czOdnzQ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2020-08-11T19:30:00Z</dcterms:created>
  <dc:creator>Ximena Camaño</dc:creator>
</cp:coreProperties>
</file>